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88" w:rsidRDefault="00834288" w:rsidP="00834288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57789">
        <w:rPr>
          <w:rFonts w:ascii="Times New Roman" w:hAnsi="Times New Roman"/>
          <w:b/>
          <w:sz w:val="28"/>
          <w:szCs w:val="28"/>
        </w:rPr>
        <w:t xml:space="preserve">СОВРЕМЕННЫЙ ВЗГЛЯД </w:t>
      </w:r>
    </w:p>
    <w:p w:rsidR="00834288" w:rsidRDefault="00834288" w:rsidP="00834288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57789">
        <w:rPr>
          <w:rFonts w:ascii="Times New Roman" w:hAnsi="Times New Roman"/>
          <w:b/>
          <w:sz w:val="28"/>
          <w:szCs w:val="28"/>
        </w:rPr>
        <w:t>НА ВОКАЛЬНОЕ ОБРАЗОВАНИЕ ДЕТЕЙ</w:t>
      </w:r>
    </w:p>
    <w:p w:rsidR="00CD307E" w:rsidRPr="00834288" w:rsidRDefault="00F47A44" w:rsidP="00834288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B7D4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D307E" w:rsidRPr="00CD307E" w:rsidRDefault="00CD307E" w:rsidP="000D1F8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D307E">
        <w:rPr>
          <w:rFonts w:ascii="Times New Roman" w:hAnsi="Times New Roman" w:cs="Times New Roman"/>
          <w:sz w:val="28"/>
          <w:szCs w:val="28"/>
        </w:rPr>
        <w:t>Музыка сопровождает человека с ранних лет. На произведениях композиторов-классиков воспитаны многие поколения эстетически развитых людей, и нельзя допустить, чтобы вечная музыка оказалась непосильной для современной молодежи. Ведущим направлением музыкального воспитания считается пение, как наиболее доступная для детей форма музыкальной деятельности.</w:t>
      </w:r>
    </w:p>
    <w:p w:rsidR="00CD307E" w:rsidRPr="00CD307E" w:rsidRDefault="00CD307E" w:rsidP="000D1F8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307E">
        <w:rPr>
          <w:rFonts w:ascii="Times New Roman" w:hAnsi="Times New Roman" w:cs="Times New Roman"/>
          <w:sz w:val="28"/>
          <w:szCs w:val="28"/>
        </w:rPr>
        <w:t>В процессе пения развивается детский организм, а также решаются воспитательные задачи, связанные с личностью 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07E">
        <w:rPr>
          <w:rFonts w:ascii="Times New Roman" w:hAnsi="Times New Roman" w:cs="Times New Roman"/>
          <w:sz w:val="28"/>
          <w:szCs w:val="28"/>
        </w:rPr>
        <w:t>Детское пение является предметом не только специальной педагогики, но и эстетики, методики, психологии, физиологии, искусствоведения, медицины.</w:t>
      </w:r>
    </w:p>
    <w:p w:rsidR="00CD307E" w:rsidRPr="00CD307E" w:rsidRDefault="00867FC4" w:rsidP="000D1F8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307E" w:rsidRPr="00CD307E">
        <w:rPr>
          <w:rFonts w:ascii="Times New Roman" w:hAnsi="Times New Roman" w:cs="Times New Roman"/>
          <w:sz w:val="28"/>
          <w:szCs w:val="28"/>
        </w:rPr>
        <w:t>ение - искусство уникальных возможностей как исполнительских, так и образовательных. Оно всегда было, есть и будет неотъемлемой частью отечественной и мировой культуры, незаменимым, веками проверенным фактором формирования духовного, творческого потенциала общества. Голос - инструмент общедоступный, именно он позволяет привлечь ребенка к активной музыкальной деятельности, к познанию красоты и законов музыкального искусства. Мало просто петь, но певческая деятельность является стержнем всей работы по музыкальному воспитанию.</w:t>
      </w:r>
    </w:p>
    <w:p w:rsidR="00F47A44" w:rsidRDefault="00867FC4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большое значение придаётся занятиям художествен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но-эстетического цикла, в частности,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музыкальному, вокальному 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творчеству. Музыка воспитывает доброту, отзыв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чивость, чуткость в отношениях с другими людьми, формирует нравственно-эстетические идеалы. Эти цели особенно актуальны сегодня, в </w:t>
      </w:r>
      <w:proofErr w:type="gramStart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воспитание искусством музыки приобретает важную роль в духовном становлении личности ребёнка.</w:t>
      </w:r>
    </w:p>
    <w:p w:rsidR="00834288" w:rsidRPr="00247542" w:rsidRDefault="00834288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A44" w:rsidRPr="00247542" w:rsidRDefault="00F47A44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A44" w:rsidRPr="00FA1579" w:rsidRDefault="00F47A44" w:rsidP="000D1F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5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Личностно-ориентированный подход в обучении и воспитании</w:t>
      </w:r>
    </w:p>
    <w:p w:rsidR="00F47A44" w:rsidRPr="00247542" w:rsidRDefault="00FA1579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Преподаватели вокала</w:t>
      </w:r>
      <w:r w:rsidR="00475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деятельности уделяют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серьёзное внимание инновационным методам и приёмам. Важнейшая роль отводится личностно ориентированному обучению, педагогике сотрудничества, интегративным процессам, чувствам и эмоциям каждого ребёнка.</w:t>
      </w:r>
    </w:p>
    <w:p w:rsidR="00F47A44" w:rsidRPr="00247542" w:rsidRDefault="00F47A44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Основным принципом разработки личностно ориентированной системы обучения является признание индивидуальности ученика, создание необходимых условий для его развития. Педагогика сотрудничества, творческая атмосфера внесут радость в совместную работу педагога и учащихся, создадут творческий настрой, что окажет положительное влияние не только на музыкальное развитие ребенка, но и на нравственное формирование его личности.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Из всего многообразия технологий, претендующих на реализацию личностно ориентированного подхода в обучении и воспитании, целесообразно выделить следующие технологические модели: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диалоговое взаимодействие преподавателя и учащегося;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учебно-игровую деятельность;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проблемно-поисковые методы;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арттерапию</w:t>
      </w:r>
      <w:proofErr w:type="spellEnd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 методом художественно-эстетического воспитания выступает метод творческого диалога, когда учитель и ученик совместно ищут и находят ответы на вопросы. Детей нужно научить рассуждать, объективно оценивать творческий процесс, художественные явления, находить в них позитивные или негативные стороны, соотносить со своими морально-эстетическими позициями, собственным творчеством.</w:t>
      </w:r>
    </w:p>
    <w:p w:rsidR="00F47A44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288" w:rsidRPr="00247542" w:rsidRDefault="00834288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A44" w:rsidRPr="00247542" w:rsidRDefault="00F47A44" w:rsidP="000D1F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Педагогическая технология воспитания певческой культуры</w:t>
      </w:r>
    </w:p>
    <w:p w:rsidR="00F47A44" w:rsidRPr="00247542" w:rsidRDefault="00F47A44" w:rsidP="000D1F8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отношении воспитания певческой культуры, самое главное, - не лишить ребёнка радости эмоциональной наполненности, творчества и сохранить благотворное воздействие вокального искусства на их духовный мир. Технология направлена в первую очередь на то, чтобы в итоге ребенок и образующийся в процессе занятий вокальный или хоровой коллектив приходил к пению, как к естественному моменту в своем становлении, а не как к показателю выученного и отработанного.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Воспитание должно носить </w:t>
      </w:r>
      <w:proofErr w:type="spellStart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природосообразный</w:t>
      </w:r>
      <w:proofErr w:type="spellEnd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характер, т.е. строиться в соответствии с детской природой, что отвечает целям и задачам общего музыкального образования.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Путь ребёнка к музыке, культуре пения имеет свои определенные стадии.</w:t>
      </w:r>
    </w:p>
    <w:p w:rsidR="00F47A44" w:rsidRPr="00247542" w:rsidRDefault="00475318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 ребёнка с миром искусства и рассмотрение его во всем разнообразии и уникальности;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Ощущение каждым ребенком значимости своего голоса в окружающем его Мире песни;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3.Познание радости от совместного звучания голосов и причастности к этому каждого отдельного голоса.</w:t>
      </w:r>
    </w:p>
    <w:p w:rsidR="00F47A44" w:rsidRPr="00475318" w:rsidRDefault="00F47A44" w:rsidP="000D1F8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75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Характеристика процесса обучения вокальному искусству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Цель обучения</w:t>
      </w:r>
      <w:r w:rsidRPr="00247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вокальному творчеству - сформировать нравственные качества, устойчивый интерес к вокальному искусству у учащихся посредством их активной музыкально-творческой деятельности, исполнительских вокальных навыков. Достижению данной цели способствует решение следующих задач: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-образовательных: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навыками чистого интонирования, певческого дыхания, дикции, артикуляции, унисона и многоголосия, создание музыкально-художественного образа в исполняемых песнях; знание основ певческой гигиены, самоконтроля голосового аппарата, бережного отношения к нему;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-развивающих: 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музыкальной памяти, внимания, мышления, воображения, эмоциональной сферы; развитие голосового аппарата; развитие артистических качеств, сценической культуры;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-воспитательных: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воспитание высоких нравственных качеств, эстетического вкуса, исполнительской и </w:t>
      </w:r>
      <w:proofErr w:type="spellStart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слушательской</w:t>
      </w:r>
      <w:proofErr w:type="spellEnd"/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индивидуального и коллективного певческого развития учащихся решаются в реализации следующей работы: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практической и теоретической деятельности (упражнения, вокализы, сведения о выдающихся музыкантах, композиторах, знание музыкальной грамоты);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пластики, чувства ритма и координации движений;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репетиционной работы над учебным и концертным репертуаром;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участия в фестивалях, конкурсах, концертных выступлениях.</w:t>
      </w:r>
    </w:p>
    <w:p w:rsidR="00F47A44" w:rsidRPr="00475318" w:rsidRDefault="00F47A44" w:rsidP="000D1F8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Вокальные упражнения как средство развития вокальных навыков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Начальным этапом вокальной работы на занятиях является распевание, которое способствует выработке певческих навыков. На распевание отводится 20 - 30 минут в начале занятия, причём, лучше петь стоя. Формирование качественного певческого звука, как правило, вырабатывается специально подобранной системой упражнений, благодаря которой достигается ровность голоса, ровность гласных, развитие диапазона. Можно 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комплексы упра</w:t>
      </w:r>
      <w:r w:rsidR="00960B02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жнений, разработанные Д.Огородновым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Емельяновым.</w:t>
      </w:r>
      <w:r w:rsidR="00144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Распевание имеет две функции: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разогревание и настройка к работе голосового аппарата юных певцов;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-привитие вокально-технических умений и навыков (певческое дыхание, звукообразование, унисон, дикция, артикуляция, многоголосие, создание музыкального образа), достижение качественного и красивого вокального звучания в исполняемых произведениях.</w:t>
      </w:r>
    </w:p>
    <w:p w:rsidR="00F47A44" w:rsidRPr="00247542" w:rsidRDefault="00F47A44" w:rsidP="000D1F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</w:t>
      </w:r>
      <w:r w:rsidR="008342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действие танцевального ис</w:t>
      </w:r>
      <w:r w:rsidR="004753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кусства</w:t>
      </w:r>
      <w:r w:rsidRPr="002475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 пение детей</w:t>
      </w:r>
    </w:p>
    <w:p w:rsidR="00F47A44" w:rsidRPr="00247542" w:rsidRDefault="00F47A44" w:rsidP="000D1F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Танцевальное искусство для вокалистов – это пластика, искусство танца в руках, жестах. Жесты, пластика рук выступают в роли средства, создающего пение “языком” движений.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Нужно стремиться к тому, чтобы дети в итоге передавали собственными движениями руки своё певческое состояние. Главное, - выражение художественного образа звука в пластике, движениях рук; поиск детьми среди жестов (угловатых, монументальных, жестких, насмешливых), предложенных педагогом, таких, которые наиболее полно помогают воссоздать необходимый певческий звук.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Необходимо добиваться, чтобы дети жестами и пением могли передать собственное эмоциональное состояние.</w:t>
      </w:r>
    </w:p>
    <w:p w:rsidR="00F47A44" w:rsidRPr="00247542" w:rsidRDefault="00F47A44" w:rsidP="000D1F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Совершенствование вокального творчества с помощью пластики, жеста, красок и способствует осознанию учащимися уникальности, целостности и всеобщности искусства. </w:t>
      </w:r>
      <w:r w:rsidRPr="00247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Художественно-синкретический метод</w:t>
      </w: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помогает ребёнку выразить свою духовность, благодаря окружению и проникновению в процесс пения выразительных средств других видов искусства, которые опосредованно влияют на вокальную культуру детей, раскрывая целостность, неделимость искусства.</w:t>
      </w:r>
    </w:p>
    <w:p w:rsidR="00F47A44" w:rsidRPr="00247542" w:rsidRDefault="00F47A44" w:rsidP="000D1F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Предложенные педагогические технологии ориентируют руководителя на развитие в ходе вокальной работы творческого потенциала учащихся, их умения выразить собственные чувства и мысли в звучании голоса, на понимание смысла своей деятельности.</w:t>
      </w:r>
    </w:p>
    <w:p w:rsidR="00F47A44" w:rsidRPr="00247542" w:rsidRDefault="00F47A44" w:rsidP="000D1F8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7A44" w:rsidRPr="000D1F8C" w:rsidRDefault="00F47A44" w:rsidP="000D1F8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7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F47A44" w:rsidRPr="00247542" w:rsidRDefault="00247542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Варламов А. Е. Полная школа пения. [Текст]: учебное пособие, 3-е изд. А. Е. Варламов СПб.: Лань, 2008. – 120 с.</w:t>
      </w:r>
    </w:p>
    <w:p w:rsidR="00F47A44" w:rsidRPr="00247542" w:rsidRDefault="00247542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Гонтаренко Н. Б. Сольное пение: секреты вокального мастерства [Текст] методическое пособие / Н.Б. Гонтаренко. – Ростов н/Д: Феникс, 2007. – 155 с.</w:t>
      </w:r>
    </w:p>
    <w:p w:rsidR="00F47A44" w:rsidRPr="00247542" w:rsidRDefault="00247542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 Л. Б. Основы вокальной методики [Текст] / Л. Б. Дмитриев. – М.: Музыка, 2007. – 368 с.</w:t>
      </w:r>
    </w:p>
    <w:p w:rsidR="00F47A44" w:rsidRPr="00247542" w:rsidRDefault="00247542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Огороднов Д. Е. Комплексное музыкально-певческое воспитание в общеобразовательной школе. –К.: </w:t>
      </w:r>
      <w:proofErr w:type="spellStart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Радянська</w:t>
      </w:r>
      <w:proofErr w:type="spellEnd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1998 г.</w:t>
      </w:r>
    </w:p>
    <w:p w:rsidR="00F47A44" w:rsidRPr="00247542" w:rsidRDefault="00247542" w:rsidP="000D1F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Халабузарь П. В. Методика музыкального воспитания [Текст]: Учебное пособие для музыкальных училищ / П. В. </w:t>
      </w:r>
      <w:proofErr w:type="spellStart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Халабузарь</w:t>
      </w:r>
      <w:proofErr w:type="spellEnd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Музыка, 1990. – 173 </w:t>
      </w:r>
      <w:proofErr w:type="gramStart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47A44" w:rsidRPr="0024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8E0479" w:rsidRPr="00247542" w:rsidRDefault="00834288" w:rsidP="000D1F8C">
      <w:pPr>
        <w:spacing w:line="360" w:lineRule="auto"/>
        <w:rPr>
          <w:sz w:val="28"/>
          <w:szCs w:val="28"/>
        </w:rPr>
      </w:pPr>
    </w:p>
    <w:sectPr w:rsidR="008E0479" w:rsidRPr="00247542" w:rsidSect="001D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7FF"/>
    <w:multiLevelType w:val="multilevel"/>
    <w:tmpl w:val="4F2E1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40397"/>
    <w:multiLevelType w:val="hybridMultilevel"/>
    <w:tmpl w:val="7A80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49E"/>
    <w:rsid w:val="000D1F8C"/>
    <w:rsid w:val="0014426D"/>
    <w:rsid w:val="001D748E"/>
    <w:rsid w:val="001E7303"/>
    <w:rsid w:val="00247542"/>
    <w:rsid w:val="00475318"/>
    <w:rsid w:val="005460E6"/>
    <w:rsid w:val="006D68F4"/>
    <w:rsid w:val="0077652D"/>
    <w:rsid w:val="007F609A"/>
    <w:rsid w:val="00834288"/>
    <w:rsid w:val="00867FC4"/>
    <w:rsid w:val="00960B02"/>
    <w:rsid w:val="009725ED"/>
    <w:rsid w:val="00A9549E"/>
    <w:rsid w:val="00AC667A"/>
    <w:rsid w:val="00AE1921"/>
    <w:rsid w:val="00CD307E"/>
    <w:rsid w:val="00EC0CE9"/>
    <w:rsid w:val="00F47A44"/>
    <w:rsid w:val="00FA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7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Рамзия</cp:lastModifiedBy>
  <cp:revision>12</cp:revision>
  <dcterms:created xsi:type="dcterms:W3CDTF">2018-10-21T19:31:00Z</dcterms:created>
  <dcterms:modified xsi:type="dcterms:W3CDTF">2022-01-13T07:47:00Z</dcterms:modified>
</cp:coreProperties>
</file>